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5D" w:rsidRDefault="0019085D" w:rsidP="009D3B4A">
      <w:pPr>
        <w:spacing w:after="0" w:line="240" w:lineRule="auto"/>
        <w:jc w:val="center"/>
        <w:rPr>
          <w:rFonts w:ascii="Times New Roman" w:hAnsi="Times New Roman" w:cs="Times New Roman"/>
          <w:b/>
          <w:sz w:val="28"/>
          <w:szCs w:val="28"/>
        </w:rPr>
      </w:pPr>
      <w:r w:rsidRPr="00D41B92">
        <w:rPr>
          <w:rFonts w:ascii="Times New Roman" w:hAnsi="Times New Roman" w:cs="Times New Roman"/>
          <w:b/>
          <w:sz w:val="28"/>
          <w:szCs w:val="28"/>
        </w:rPr>
        <w:t>Мониторинг индивидуального прогресса учащихся в реально-виртуальной образовательной среде в рамках введения ФГОС</w:t>
      </w:r>
    </w:p>
    <w:p w:rsidR="00914185" w:rsidRDefault="00914185" w:rsidP="009D3B4A">
      <w:pPr>
        <w:spacing w:after="0" w:line="240" w:lineRule="auto"/>
        <w:jc w:val="center"/>
        <w:rPr>
          <w:rFonts w:ascii="Times New Roman" w:hAnsi="Times New Roman" w:cs="Times New Roman"/>
          <w:b/>
          <w:sz w:val="28"/>
          <w:szCs w:val="28"/>
        </w:rPr>
      </w:pPr>
    </w:p>
    <w:p w:rsidR="00914185" w:rsidRPr="00914185" w:rsidRDefault="00914185" w:rsidP="00914185">
      <w:pPr>
        <w:spacing w:after="0" w:line="240" w:lineRule="auto"/>
        <w:jc w:val="right"/>
        <w:rPr>
          <w:rFonts w:ascii="Times New Roman" w:hAnsi="Times New Roman" w:cs="Times New Roman"/>
          <w:sz w:val="28"/>
          <w:szCs w:val="28"/>
        </w:rPr>
      </w:pPr>
      <w:r w:rsidRPr="00914185">
        <w:rPr>
          <w:rFonts w:ascii="Times New Roman" w:hAnsi="Times New Roman" w:cs="Times New Roman"/>
          <w:sz w:val="28"/>
          <w:szCs w:val="28"/>
        </w:rPr>
        <w:t>Дегтярева Н.Ю., педагог-психолог</w:t>
      </w:r>
    </w:p>
    <w:p w:rsidR="009D3B4A" w:rsidRPr="00737931" w:rsidRDefault="009D3B4A" w:rsidP="009D3B4A">
      <w:pPr>
        <w:spacing w:after="0" w:line="240" w:lineRule="auto"/>
        <w:jc w:val="center"/>
        <w:rPr>
          <w:rFonts w:ascii="Times New Roman" w:hAnsi="Times New Roman" w:cs="Times New Roman"/>
          <w:b/>
          <w:sz w:val="28"/>
          <w:szCs w:val="28"/>
        </w:rPr>
      </w:pPr>
    </w:p>
    <w:p w:rsidR="00914185" w:rsidRDefault="0019085D" w:rsidP="009D3B4A">
      <w:pPr>
        <w:spacing w:after="0" w:line="240" w:lineRule="auto"/>
        <w:ind w:firstLine="708"/>
        <w:jc w:val="both"/>
        <w:rPr>
          <w:rFonts w:ascii="Times New Roman" w:hAnsi="Times New Roman" w:cs="Times New Roman"/>
          <w:sz w:val="28"/>
          <w:szCs w:val="28"/>
        </w:rPr>
      </w:pPr>
      <w:r w:rsidRPr="00D41B92">
        <w:rPr>
          <w:rFonts w:ascii="Times New Roman" w:hAnsi="Times New Roman" w:cs="Times New Roman"/>
          <w:sz w:val="28"/>
          <w:szCs w:val="28"/>
        </w:rPr>
        <w:t xml:space="preserve">Образовательное пространство в лицее представляется как совокупность реальных и виртуальных образовательных сред, участниками деятельности в которых  являются ученики, учителя, родители, внешние по отношению к лицею люди (эксперты, партнеры, представители общества, являющиеся наблюдателями). </w:t>
      </w:r>
    </w:p>
    <w:p w:rsidR="00CA47DE" w:rsidRPr="00D41B92" w:rsidRDefault="0019085D" w:rsidP="009D3B4A">
      <w:pPr>
        <w:spacing w:after="0" w:line="240" w:lineRule="auto"/>
        <w:ind w:firstLine="708"/>
        <w:jc w:val="both"/>
        <w:rPr>
          <w:rFonts w:ascii="Times New Roman" w:hAnsi="Times New Roman" w:cs="Times New Roman"/>
          <w:sz w:val="28"/>
          <w:szCs w:val="28"/>
        </w:rPr>
      </w:pPr>
      <w:r w:rsidRPr="00D41B92">
        <w:rPr>
          <w:rFonts w:ascii="Times New Roman" w:hAnsi="Times New Roman" w:cs="Times New Roman"/>
          <w:sz w:val="28"/>
          <w:szCs w:val="28"/>
        </w:rPr>
        <w:t>Реальное пространство - это лицей, город, край, страна.   Ребенок получает образование через ур</w:t>
      </w:r>
      <w:r w:rsidR="009D3B4A">
        <w:rPr>
          <w:rFonts w:ascii="Times New Roman" w:hAnsi="Times New Roman" w:cs="Times New Roman"/>
          <w:sz w:val="28"/>
          <w:szCs w:val="28"/>
        </w:rPr>
        <w:t>оки, занятия, экскурсии в городском пространстве (музей, библиотеки, театры</w:t>
      </w:r>
      <w:r w:rsidRPr="00D41B92">
        <w:rPr>
          <w:rFonts w:ascii="Times New Roman" w:hAnsi="Times New Roman" w:cs="Times New Roman"/>
          <w:sz w:val="28"/>
          <w:szCs w:val="28"/>
        </w:rPr>
        <w:t>, памятники, спортивные соо</w:t>
      </w:r>
      <w:r w:rsidR="009D3B4A">
        <w:rPr>
          <w:rFonts w:ascii="Times New Roman" w:hAnsi="Times New Roman" w:cs="Times New Roman"/>
          <w:sz w:val="28"/>
          <w:szCs w:val="28"/>
        </w:rPr>
        <w:t>ружения, природные зоны</w:t>
      </w:r>
      <w:r w:rsidRPr="00D41B92">
        <w:rPr>
          <w:rFonts w:ascii="Times New Roman" w:hAnsi="Times New Roman" w:cs="Times New Roman"/>
          <w:sz w:val="28"/>
          <w:szCs w:val="28"/>
        </w:rPr>
        <w:t>, различные предприятия и организации, с помощью которых ребенок может получить представление о будущей профес</w:t>
      </w:r>
      <w:r w:rsidR="009D3B4A">
        <w:rPr>
          <w:rFonts w:ascii="Times New Roman" w:hAnsi="Times New Roman" w:cs="Times New Roman"/>
          <w:sz w:val="28"/>
          <w:szCs w:val="28"/>
        </w:rPr>
        <w:t>сии</w:t>
      </w:r>
      <w:r w:rsidRPr="00D41B92">
        <w:rPr>
          <w:rFonts w:ascii="Times New Roman" w:hAnsi="Times New Roman" w:cs="Times New Roman"/>
          <w:sz w:val="28"/>
          <w:szCs w:val="28"/>
        </w:rPr>
        <w:t xml:space="preserve">). На всех этих уровнях проходят олимпиады, конкурсы, соревнования, конференции.  </w:t>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Pr="00D41B92">
        <w:rPr>
          <w:rFonts w:ascii="Times New Roman" w:hAnsi="Times New Roman" w:cs="Times New Roman"/>
          <w:sz w:val="28"/>
          <w:szCs w:val="28"/>
        </w:rPr>
        <w:t>Виртуальн</w:t>
      </w:r>
      <w:r w:rsidR="00F70A21" w:rsidRPr="00D41B92">
        <w:rPr>
          <w:rFonts w:ascii="Times New Roman" w:hAnsi="Times New Roman" w:cs="Times New Roman"/>
          <w:sz w:val="28"/>
          <w:szCs w:val="28"/>
        </w:rPr>
        <w:t>ое пространство - это структурированное</w:t>
      </w:r>
      <w:r w:rsidRPr="00D41B92">
        <w:rPr>
          <w:rFonts w:ascii="Times New Roman" w:hAnsi="Times New Roman" w:cs="Times New Roman"/>
          <w:sz w:val="28"/>
          <w:szCs w:val="28"/>
        </w:rPr>
        <w:t xml:space="preserve"> для каждого </w:t>
      </w:r>
      <w:r w:rsidR="00914185">
        <w:rPr>
          <w:rFonts w:ascii="Times New Roman" w:hAnsi="Times New Roman" w:cs="Times New Roman"/>
          <w:sz w:val="28"/>
          <w:szCs w:val="28"/>
        </w:rPr>
        <w:t xml:space="preserve">возраста интернет пространство: </w:t>
      </w:r>
      <w:r w:rsidRPr="00D41B92">
        <w:rPr>
          <w:rFonts w:ascii="Times New Roman" w:hAnsi="Times New Roman" w:cs="Times New Roman"/>
          <w:sz w:val="28"/>
          <w:szCs w:val="28"/>
        </w:rPr>
        <w:t xml:space="preserve"> сайт лицея</w:t>
      </w:r>
      <w:r w:rsidR="00737931">
        <w:rPr>
          <w:rFonts w:ascii="Times New Roman" w:hAnsi="Times New Roman" w:cs="Times New Roman"/>
          <w:sz w:val="28"/>
          <w:szCs w:val="28"/>
        </w:rPr>
        <w:t xml:space="preserve"> «Бригантина»</w:t>
      </w:r>
      <w:r w:rsidRPr="00D41B92">
        <w:rPr>
          <w:rFonts w:ascii="Times New Roman" w:hAnsi="Times New Roman" w:cs="Times New Roman"/>
          <w:sz w:val="28"/>
          <w:szCs w:val="28"/>
        </w:rPr>
        <w:t xml:space="preserve">, </w:t>
      </w:r>
      <w:r w:rsidR="009D3B4A">
        <w:rPr>
          <w:rFonts w:ascii="Times New Roman" w:hAnsi="Times New Roman" w:cs="Times New Roman"/>
          <w:sz w:val="28"/>
          <w:szCs w:val="28"/>
        </w:rPr>
        <w:t>сайт ресурсного центра,</w:t>
      </w:r>
      <w:r w:rsidR="00914185" w:rsidRPr="00914185">
        <w:rPr>
          <w:rFonts w:ascii="Times New Roman" w:hAnsi="Times New Roman" w:cs="Times New Roman"/>
          <w:sz w:val="28"/>
          <w:szCs w:val="28"/>
        </w:rPr>
        <w:t xml:space="preserve"> </w:t>
      </w:r>
      <w:r w:rsidR="00914185">
        <w:rPr>
          <w:rFonts w:ascii="Times New Roman" w:hAnsi="Times New Roman" w:cs="Times New Roman"/>
          <w:sz w:val="28"/>
          <w:szCs w:val="28"/>
        </w:rPr>
        <w:t>Сетевой город</w:t>
      </w:r>
      <w:r w:rsidR="00914185" w:rsidRPr="00D41B92">
        <w:rPr>
          <w:rFonts w:ascii="Times New Roman" w:hAnsi="Times New Roman" w:cs="Times New Roman"/>
          <w:sz w:val="28"/>
          <w:szCs w:val="28"/>
        </w:rPr>
        <w:t xml:space="preserve">, </w:t>
      </w:r>
      <w:r w:rsidR="009D3B4A">
        <w:rPr>
          <w:rFonts w:ascii="Times New Roman" w:hAnsi="Times New Roman" w:cs="Times New Roman"/>
          <w:sz w:val="28"/>
          <w:szCs w:val="28"/>
        </w:rPr>
        <w:t xml:space="preserve"> </w:t>
      </w:r>
      <w:r w:rsidR="009D3B4A">
        <w:rPr>
          <w:rFonts w:ascii="Times New Roman" w:hAnsi="Times New Roman" w:cs="Times New Roman"/>
          <w:sz w:val="28"/>
          <w:szCs w:val="28"/>
          <w:lang w:val="en-US"/>
        </w:rPr>
        <w:t>g</w:t>
      </w:r>
      <w:proofErr w:type="spellStart"/>
      <w:r w:rsidR="009D3B4A">
        <w:rPr>
          <w:rFonts w:ascii="Times New Roman" w:hAnsi="Times New Roman" w:cs="Times New Roman"/>
          <w:sz w:val="28"/>
          <w:szCs w:val="28"/>
        </w:rPr>
        <w:t>oogle</w:t>
      </w:r>
      <w:proofErr w:type="spellEnd"/>
      <w:r w:rsidR="009D3B4A">
        <w:rPr>
          <w:rFonts w:ascii="Times New Roman" w:hAnsi="Times New Roman" w:cs="Times New Roman"/>
          <w:sz w:val="28"/>
          <w:szCs w:val="28"/>
        </w:rPr>
        <w:t xml:space="preserve">, </w:t>
      </w:r>
      <w:r w:rsidR="00C90BEF" w:rsidRPr="00D41B92">
        <w:rPr>
          <w:rFonts w:ascii="Times New Roman" w:hAnsi="Times New Roman" w:cs="Times New Roman"/>
          <w:sz w:val="28"/>
          <w:szCs w:val="28"/>
        </w:rPr>
        <w:t>образовательные</w:t>
      </w:r>
      <w:r w:rsidRPr="00D41B92">
        <w:rPr>
          <w:rFonts w:ascii="Times New Roman" w:hAnsi="Times New Roman" w:cs="Times New Roman"/>
          <w:sz w:val="28"/>
          <w:szCs w:val="28"/>
        </w:rPr>
        <w:t xml:space="preserve"> онлайн</w:t>
      </w:r>
      <w:r w:rsidR="00914185">
        <w:rPr>
          <w:rFonts w:ascii="Times New Roman" w:hAnsi="Times New Roman" w:cs="Times New Roman"/>
          <w:sz w:val="28"/>
          <w:szCs w:val="28"/>
        </w:rPr>
        <w:t>-</w:t>
      </w:r>
      <w:r w:rsidRPr="00D41B92">
        <w:rPr>
          <w:rFonts w:ascii="Times New Roman" w:hAnsi="Times New Roman" w:cs="Times New Roman"/>
          <w:sz w:val="28"/>
          <w:szCs w:val="28"/>
        </w:rPr>
        <w:t>ресурсы</w:t>
      </w:r>
      <w:r w:rsidR="00C90BEF" w:rsidRPr="00D41B92">
        <w:rPr>
          <w:rFonts w:ascii="Times New Roman" w:hAnsi="Times New Roman" w:cs="Times New Roman"/>
          <w:sz w:val="28"/>
          <w:szCs w:val="28"/>
        </w:rPr>
        <w:t>.</w:t>
      </w:r>
      <w:r w:rsidRPr="00D41B92">
        <w:rPr>
          <w:rFonts w:ascii="Times New Roman" w:hAnsi="Times New Roman" w:cs="Times New Roman"/>
          <w:sz w:val="28"/>
          <w:szCs w:val="28"/>
        </w:rPr>
        <w:t xml:space="preserve"> Виртуальное пространство структурировано в лицее под образовательные задачи и возраст. </w:t>
      </w:r>
      <w:r w:rsidR="009D3B4A" w:rsidRPr="00737931">
        <w:rPr>
          <w:rFonts w:ascii="Times New Roman" w:hAnsi="Times New Roman" w:cs="Times New Roman"/>
          <w:sz w:val="28"/>
          <w:szCs w:val="28"/>
        </w:rPr>
        <w:t xml:space="preserve"> </w:t>
      </w:r>
      <w:r w:rsidR="001638F0" w:rsidRPr="00D41B92">
        <w:rPr>
          <w:rFonts w:ascii="Times New Roman" w:hAnsi="Times New Roman" w:cs="Times New Roman"/>
          <w:sz w:val="28"/>
          <w:szCs w:val="28"/>
        </w:rPr>
        <w:t xml:space="preserve">Лицейский сайт – это не только отражение деятельности  лицея в новостной ленте, методических и отчетных материалах. </w:t>
      </w:r>
      <w:proofErr w:type="gramStart"/>
      <w:r w:rsidR="001638F0" w:rsidRPr="00D41B92">
        <w:rPr>
          <w:rFonts w:ascii="Times New Roman" w:hAnsi="Times New Roman" w:cs="Times New Roman"/>
          <w:sz w:val="28"/>
          <w:szCs w:val="28"/>
        </w:rPr>
        <w:t>Это детско-взрослая образовательная деятельность, которая происходит на самом сайте на страницах (или самостоятельных сайтах) мастерских, это выстраивание коммуникаций</w:t>
      </w:r>
      <w:r w:rsidR="001412BE" w:rsidRPr="00D41B92">
        <w:rPr>
          <w:rFonts w:ascii="Times New Roman" w:hAnsi="Times New Roman" w:cs="Times New Roman"/>
          <w:sz w:val="28"/>
          <w:szCs w:val="28"/>
        </w:rPr>
        <w:t xml:space="preserve"> и экспертного отношения </w:t>
      </w:r>
      <w:r w:rsidR="001638F0" w:rsidRPr="00D41B92">
        <w:rPr>
          <w:rFonts w:ascii="Times New Roman" w:hAnsi="Times New Roman" w:cs="Times New Roman"/>
          <w:sz w:val="28"/>
          <w:szCs w:val="28"/>
        </w:rPr>
        <w:t xml:space="preserve"> </w:t>
      </w:r>
      <w:r w:rsidR="001412BE" w:rsidRPr="00D41B92">
        <w:rPr>
          <w:rFonts w:ascii="Times New Roman" w:hAnsi="Times New Roman" w:cs="Times New Roman"/>
          <w:sz w:val="28"/>
          <w:szCs w:val="28"/>
        </w:rPr>
        <w:t>к детским продуктам, выставляемым на сайте</w:t>
      </w:r>
      <w:r w:rsidR="001638F0" w:rsidRPr="00D41B92">
        <w:rPr>
          <w:rFonts w:ascii="Times New Roman" w:hAnsi="Times New Roman" w:cs="Times New Roman"/>
          <w:sz w:val="28"/>
          <w:szCs w:val="28"/>
        </w:rPr>
        <w:t xml:space="preserve"> (тексты, фотографии</w:t>
      </w:r>
      <w:r w:rsidR="001412BE" w:rsidRPr="00D41B92">
        <w:rPr>
          <w:rFonts w:ascii="Times New Roman" w:hAnsi="Times New Roman" w:cs="Times New Roman"/>
          <w:sz w:val="28"/>
          <w:szCs w:val="28"/>
        </w:rPr>
        <w:t>, фото</w:t>
      </w:r>
      <w:r w:rsidR="00737931">
        <w:rPr>
          <w:rFonts w:ascii="Times New Roman" w:hAnsi="Times New Roman" w:cs="Times New Roman"/>
          <w:sz w:val="28"/>
          <w:szCs w:val="28"/>
        </w:rPr>
        <w:t xml:space="preserve"> рисунков</w:t>
      </w:r>
      <w:r w:rsidR="001412BE" w:rsidRPr="00D41B92">
        <w:rPr>
          <w:rFonts w:ascii="Times New Roman" w:hAnsi="Times New Roman" w:cs="Times New Roman"/>
          <w:sz w:val="28"/>
          <w:szCs w:val="28"/>
        </w:rPr>
        <w:t xml:space="preserve">), это продуктивное общение </w:t>
      </w:r>
      <w:r w:rsidR="001638F0" w:rsidRPr="00D41B92">
        <w:rPr>
          <w:rFonts w:ascii="Times New Roman" w:hAnsi="Times New Roman" w:cs="Times New Roman"/>
          <w:sz w:val="28"/>
          <w:szCs w:val="28"/>
        </w:rPr>
        <w:t>на форуме</w:t>
      </w:r>
      <w:r w:rsidR="001412BE" w:rsidRPr="00D41B92">
        <w:rPr>
          <w:rFonts w:ascii="Times New Roman" w:hAnsi="Times New Roman" w:cs="Times New Roman"/>
          <w:sz w:val="28"/>
          <w:szCs w:val="28"/>
        </w:rPr>
        <w:t xml:space="preserve"> (т.е. по отношению к заданной взрослым или ребенком теме).</w:t>
      </w:r>
      <w:proofErr w:type="gramEnd"/>
      <w:r w:rsidR="001412BE" w:rsidRPr="00D41B92">
        <w:rPr>
          <w:rFonts w:ascii="Times New Roman" w:hAnsi="Times New Roman" w:cs="Times New Roman"/>
          <w:sz w:val="28"/>
          <w:szCs w:val="28"/>
        </w:rPr>
        <w:t xml:space="preserve"> </w:t>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9D3B4A">
        <w:rPr>
          <w:rFonts w:ascii="Times New Roman" w:hAnsi="Times New Roman" w:cs="Times New Roman"/>
          <w:sz w:val="28"/>
          <w:szCs w:val="28"/>
        </w:rPr>
        <w:tab/>
      </w:r>
      <w:r w:rsidR="00737931">
        <w:rPr>
          <w:rFonts w:ascii="Times New Roman" w:hAnsi="Times New Roman" w:cs="Times New Roman"/>
          <w:sz w:val="28"/>
          <w:szCs w:val="28"/>
        </w:rPr>
        <w:tab/>
      </w:r>
      <w:r w:rsidR="00737931">
        <w:rPr>
          <w:rFonts w:ascii="Times New Roman" w:hAnsi="Times New Roman" w:cs="Times New Roman"/>
          <w:sz w:val="28"/>
          <w:szCs w:val="28"/>
        </w:rPr>
        <w:tab/>
      </w:r>
      <w:r w:rsidR="00737931">
        <w:rPr>
          <w:rFonts w:ascii="Times New Roman" w:hAnsi="Times New Roman" w:cs="Times New Roman"/>
          <w:sz w:val="28"/>
          <w:szCs w:val="28"/>
        </w:rPr>
        <w:tab/>
      </w:r>
      <w:r w:rsidR="00737931">
        <w:rPr>
          <w:rFonts w:ascii="Times New Roman" w:hAnsi="Times New Roman" w:cs="Times New Roman"/>
          <w:sz w:val="28"/>
          <w:szCs w:val="28"/>
        </w:rPr>
        <w:tab/>
      </w:r>
      <w:r w:rsidR="00737931">
        <w:rPr>
          <w:rFonts w:ascii="Times New Roman" w:hAnsi="Times New Roman" w:cs="Times New Roman"/>
          <w:sz w:val="28"/>
          <w:szCs w:val="28"/>
        </w:rPr>
        <w:tab/>
      </w:r>
      <w:r w:rsidR="00737931">
        <w:rPr>
          <w:rFonts w:ascii="Times New Roman" w:hAnsi="Times New Roman" w:cs="Times New Roman"/>
          <w:sz w:val="28"/>
          <w:szCs w:val="28"/>
        </w:rPr>
        <w:tab/>
      </w:r>
      <w:r w:rsidR="001412BE" w:rsidRPr="00D41B92">
        <w:rPr>
          <w:rFonts w:ascii="Times New Roman" w:hAnsi="Times New Roman" w:cs="Times New Roman"/>
          <w:sz w:val="28"/>
          <w:szCs w:val="28"/>
        </w:rPr>
        <w:t xml:space="preserve">Одна из задач педагога в процессе </w:t>
      </w:r>
      <w:r w:rsidR="00914185">
        <w:rPr>
          <w:rFonts w:ascii="Times New Roman" w:hAnsi="Times New Roman" w:cs="Times New Roman"/>
          <w:sz w:val="28"/>
          <w:szCs w:val="28"/>
        </w:rPr>
        <w:t xml:space="preserve">организации </w:t>
      </w:r>
      <w:r w:rsidR="001412BE" w:rsidRPr="00D41B92">
        <w:rPr>
          <w:rFonts w:ascii="Times New Roman" w:hAnsi="Times New Roman" w:cs="Times New Roman"/>
          <w:sz w:val="28"/>
          <w:szCs w:val="28"/>
        </w:rPr>
        <w:t>виртуального пространства – постоянно удерживать культурные рамки. Несмотря на то, что контен</w:t>
      </w:r>
      <w:proofErr w:type="gramStart"/>
      <w:r w:rsidR="001412BE" w:rsidRPr="00D41B92">
        <w:rPr>
          <w:rFonts w:ascii="Times New Roman" w:hAnsi="Times New Roman" w:cs="Times New Roman"/>
          <w:sz w:val="28"/>
          <w:szCs w:val="28"/>
        </w:rPr>
        <w:t>т</w:t>
      </w:r>
      <w:r w:rsidR="00914185">
        <w:rPr>
          <w:rFonts w:ascii="Times New Roman" w:hAnsi="Times New Roman" w:cs="Times New Roman"/>
          <w:sz w:val="28"/>
          <w:szCs w:val="28"/>
        </w:rPr>
        <w:t>-</w:t>
      </w:r>
      <w:proofErr w:type="gramEnd"/>
      <w:r w:rsidR="001412BE" w:rsidRPr="00D41B92">
        <w:rPr>
          <w:rFonts w:ascii="Times New Roman" w:hAnsi="Times New Roman" w:cs="Times New Roman"/>
          <w:sz w:val="28"/>
          <w:szCs w:val="28"/>
        </w:rPr>
        <w:t xml:space="preserve"> фильтры, установленные в школе, не позволяют «гулять» по так называемым «вредным» сайтам, придя домой, ребенок может не иметь такого запрета. Поэтому в </w:t>
      </w:r>
      <w:r w:rsidR="00CA47DE" w:rsidRPr="00D41B92">
        <w:rPr>
          <w:rFonts w:ascii="Times New Roman" w:hAnsi="Times New Roman" w:cs="Times New Roman"/>
          <w:sz w:val="28"/>
          <w:szCs w:val="28"/>
        </w:rPr>
        <w:t>лицее</w:t>
      </w:r>
      <w:r w:rsidR="001412BE" w:rsidRPr="00D41B92">
        <w:rPr>
          <w:rFonts w:ascii="Times New Roman" w:hAnsi="Times New Roman" w:cs="Times New Roman"/>
          <w:sz w:val="28"/>
          <w:szCs w:val="28"/>
        </w:rPr>
        <w:t xml:space="preserve"> образовательный процесс </w:t>
      </w:r>
      <w:r w:rsidR="00CA47DE" w:rsidRPr="00D41B92">
        <w:rPr>
          <w:rFonts w:ascii="Times New Roman" w:hAnsi="Times New Roman" w:cs="Times New Roman"/>
          <w:sz w:val="28"/>
          <w:szCs w:val="28"/>
        </w:rPr>
        <w:t>строится</w:t>
      </w:r>
      <w:r w:rsidR="001412BE" w:rsidRPr="00D41B92">
        <w:rPr>
          <w:rFonts w:ascii="Times New Roman" w:hAnsi="Times New Roman" w:cs="Times New Roman"/>
          <w:sz w:val="28"/>
          <w:szCs w:val="28"/>
        </w:rPr>
        <w:t xml:space="preserve"> таким образом, </w:t>
      </w:r>
      <w:r w:rsidR="00CA47DE" w:rsidRPr="00D41B92">
        <w:rPr>
          <w:rFonts w:ascii="Times New Roman" w:hAnsi="Times New Roman" w:cs="Times New Roman"/>
          <w:sz w:val="28"/>
          <w:szCs w:val="28"/>
        </w:rPr>
        <w:t xml:space="preserve">чтобы ученики максимально были вовлечены в </w:t>
      </w:r>
      <w:proofErr w:type="gramStart"/>
      <w:r w:rsidR="00CA47DE" w:rsidRPr="00D41B92">
        <w:rPr>
          <w:rFonts w:ascii="Times New Roman" w:hAnsi="Times New Roman" w:cs="Times New Roman"/>
          <w:sz w:val="28"/>
          <w:szCs w:val="28"/>
        </w:rPr>
        <w:t>культурное</w:t>
      </w:r>
      <w:proofErr w:type="gramEnd"/>
      <w:r w:rsidR="00CA47DE" w:rsidRPr="00D41B92">
        <w:rPr>
          <w:rFonts w:ascii="Times New Roman" w:hAnsi="Times New Roman" w:cs="Times New Roman"/>
          <w:sz w:val="28"/>
          <w:szCs w:val="28"/>
        </w:rPr>
        <w:t xml:space="preserve"> виртуальное пространство, </w:t>
      </w:r>
      <w:r w:rsidR="001412BE" w:rsidRPr="00D41B92">
        <w:rPr>
          <w:rFonts w:ascii="Times New Roman" w:hAnsi="Times New Roman" w:cs="Times New Roman"/>
          <w:sz w:val="28"/>
          <w:szCs w:val="28"/>
        </w:rPr>
        <w:t xml:space="preserve">чтобы </w:t>
      </w:r>
      <w:r w:rsidR="00CA47DE" w:rsidRPr="00D41B92">
        <w:rPr>
          <w:rFonts w:ascii="Times New Roman" w:hAnsi="Times New Roman" w:cs="Times New Roman"/>
          <w:sz w:val="28"/>
          <w:szCs w:val="28"/>
        </w:rPr>
        <w:t>они</w:t>
      </w:r>
      <w:r w:rsidR="001412BE" w:rsidRPr="00D41B92">
        <w:rPr>
          <w:rFonts w:ascii="Times New Roman" w:hAnsi="Times New Roman" w:cs="Times New Roman"/>
          <w:sz w:val="28"/>
          <w:szCs w:val="28"/>
        </w:rPr>
        <w:t xml:space="preserve"> </w:t>
      </w:r>
      <w:r w:rsidR="00CA47DE" w:rsidRPr="00D41B92">
        <w:rPr>
          <w:rFonts w:ascii="Times New Roman" w:hAnsi="Times New Roman" w:cs="Times New Roman"/>
          <w:sz w:val="28"/>
          <w:szCs w:val="28"/>
        </w:rPr>
        <w:t xml:space="preserve">имели представление </w:t>
      </w:r>
      <w:r w:rsidR="001412BE" w:rsidRPr="00D41B92">
        <w:rPr>
          <w:rFonts w:ascii="Times New Roman" w:hAnsi="Times New Roman" w:cs="Times New Roman"/>
          <w:sz w:val="28"/>
          <w:szCs w:val="28"/>
        </w:rPr>
        <w:t xml:space="preserve"> о последствиях недозволенных «прогулок»</w:t>
      </w:r>
      <w:r w:rsidR="00814198" w:rsidRPr="00D41B92">
        <w:rPr>
          <w:rFonts w:ascii="Times New Roman" w:hAnsi="Times New Roman" w:cs="Times New Roman"/>
          <w:sz w:val="28"/>
          <w:szCs w:val="28"/>
        </w:rPr>
        <w:t xml:space="preserve">. </w:t>
      </w:r>
      <w:r w:rsidR="00CA47DE" w:rsidRPr="00D41B92">
        <w:rPr>
          <w:rFonts w:ascii="Times New Roman" w:hAnsi="Times New Roman" w:cs="Times New Roman"/>
          <w:sz w:val="28"/>
          <w:szCs w:val="28"/>
        </w:rPr>
        <w:t>Этот процесс у нас начинается с начальной школы. Причем присоединяться к нему вынуждены и родители - и как помощники, и как «ученики». При этом возникают и образователь</w:t>
      </w:r>
      <w:r w:rsidR="00914185">
        <w:rPr>
          <w:rFonts w:ascii="Times New Roman" w:hAnsi="Times New Roman" w:cs="Times New Roman"/>
          <w:sz w:val="28"/>
          <w:szCs w:val="28"/>
        </w:rPr>
        <w:t>ный эффект (овладение родителей</w:t>
      </w:r>
      <w:r w:rsidR="00CA47DE" w:rsidRPr="00D41B92">
        <w:rPr>
          <w:rFonts w:ascii="Times New Roman" w:hAnsi="Times New Roman" w:cs="Times New Roman"/>
          <w:sz w:val="28"/>
          <w:szCs w:val="28"/>
        </w:rPr>
        <w:t xml:space="preserve"> новыми информационно-коммуникативными технологиями)</w:t>
      </w:r>
      <w:r w:rsidR="00D418A8" w:rsidRPr="00D41B92">
        <w:rPr>
          <w:rFonts w:ascii="Times New Roman" w:hAnsi="Times New Roman" w:cs="Times New Roman"/>
          <w:sz w:val="28"/>
          <w:szCs w:val="28"/>
        </w:rPr>
        <w:t>,</w:t>
      </w:r>
      <w:r w:rsidR="00CA47DE" w:rsidRPr="00D41B92">
        <w:rPr>
          <w:rFonts w:ascii="Times New Roman" w:hAnsi="Times New Roman" w:cs="Times New Roman"/>
          <w:sz w:val="28"/>
          <w:szCs w:val="28"/>
        </w:rPr>
        <w:t xml:space="preserve"> и социальный – родители получают представление о качестве образования в лицее.</w:t>
      </w:r>
    </w:p>
    <w:p w:rsidR="007149F8" w:rsidRPr="00D41B92" w:rsidRDefault="0019085D" w:rsidP="009147AC">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 xml:space="preserve">Вовлечение подростков в исследовательскую и проектную деятельность </w:t>
      </w:r>
      <w:r w:rsidR="001638F0" w:rsidRPr="00D41B92">
        <w:rPr>
          <w:rFonts w:ascii="Times New Roman" w:hAnsi="Times New Roman" w:cs="Times New Roman"/>
          <w:sz w:val="28"/>
          <w:szCs w:val="28"/>
        </w:rPr>
        <w:t xml:space="preserve"> </w:t>
      </w:r>
      <w:r w:rsidRPr="00D41B92">
        <w:rPr>
          <w:rFonts w:ascii="Times New Roman" w:hAnsi="Times New Roman" w:cs="Times New Roman"/>
          <w:sz w:val="28"/>
          <w:szCs w:val="28"/>
        </w:rPr>
        <w:t>способствует расширению реально-виртуального пространства</w:t>
      </w:r>
      <w:r w:rsidR="001638F0" w:rsidRPr="00D41B92">
        <w:rPr>
          <w:rFonts w:ascii="Times New Roman" w:hAnsi="Times New Roman" w:cs="Times New Roman"/>
          <w:sz w:val="28"/>
          <w:szCs w:val="28"/>
        </w:rPr>
        <w:t xml:space="preserve"> практически без ограничений</w:t>
      </w:r>
      <w:r w:rsidR="00814198" w:rsidRPr="00D41B92">
        <w:rPr>
          <w:rFonts w:ascii="Times New Roman" w:hAnsi="Times New Roman" w:cs="Times New Roman"/>
          <w:sz w:val="28"/>
          <w:szCs w:val="28"/>
        </w:rPr>
        <w:t>.</w:t>
      </w:r>
    </w:p>
    <w:p w:rsidR="00814198" w:rsidRPr="00D41B92" w:rsidRDefault="00814198" w:rsidP="009147AC">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lastRenderedPageBreak/>
        <w:t xml:space="preserve">Мониторинг индивидуального прогресса учащихся в лицее осуществляется </w:t>
      </w:r>
      <w:r w:rsidR="00CA47DE" w:rsidRPr="00D41B92">
        <w:rPr>
          <w:rFonts w:ascii="Times New Roman" w:hAnsi="Times New Roman" w:cs="Times New Roman"/>
          <w:sz w:val="28"/>
          <w:szCs w:val="28"/>
        </w:rPr>
        <w:t>в обоих пространствах и фиксируется в разных базах</w:t>
      </w:r>
      <w:r w:rsidR="00CC6DCF">
        <w:rPr>
          <w:rFonts w:ascii="Times New Roman" w:hAnsi="Times New Roman" w:cs="Times New Roman"/>
          <w:sz w:val="28"/>
          <w:szCs w:val="28"/>
        </w:rPr>
        <w:t>.</w:t>
      </w:r>
    </w:p>
    <w:p w:rsidR="00D418A8" w:rsidRPr="00D41B92" w:rsidRDefault="00D418A8" w:rsidP="00CC6DCF">
      <w:pPr>
        <w:spacing w:after="0" w:line="240" w:lineRule="auto"/>
        <w:ind w:firstLine="708"/>
        <w:jc w:val="both"/>
        <w:rPr>
          <w:rFonts w:ascii="Times New Roman" w:hAnsi="Times New Roman" w:cs="Times New Roman"/>
          <w:sz w:val="28"/>
          <w:szCs w:val="28"/>
        </w:rPr>
      </w:pPr>
      <w:r w:rsidRPr="00D41B92">
        <w:rPr>
          <w:rFonts w:ascii="Times New Roman" w:hAnsi="Times New Roman" w:cs="Times New Roman"/>
          <w:sz w:val="28"/>
          <w:szCs w:val="28"/>
        </w:rPr>
        <w:t>Мониторинг предметных результатов</w:t>
      </w:r>
      <w:r w:rsidR="004132DA" w:rsidRPr="00D41B92">
        <w:rPr>
          <w:rFonts w:ascii="Times New Roman" w:hAnsi="Times New Roman" w:cs="Times New Roman"/>
          <w:sz w:val="28"/>
          <w:szCs w:val="28"/>
        </w:rPr>
        <w:t xml:space="preserve"> осуществляется в конце четверти. Формы предъявления предметных результатов зафиксированы в Положении о формах промежуточной аттестации и системе оценивания, в рабочей программе учителя.</w:t>
      </w:r>
    </w:p>
    <w:p w:rsidR="004132DA" w:rsidRPr="00D41B92" w:rsidRDefault="004132DA" w:rsidP="009147AC">
      <w:pPr>
        <w:tabs>
          <w:tab w:val="left" w:pos="495"/>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Форма проведения промежуточной аттестации может быть различной</w:t>
      </w:r>
    </w:p>
    <w:p w:rsidR="004132DA" w:rsidRPr="00D41B92" w:rsidRDefault="004132DA" w:rsidP="009147AC">
      <w:pPr>
        <w:numPr>
          <w:ilvl w:val="0"/>
          <w:numId w:val="1"/>
        </w:numPr>
        <w:tabs>
          <w:tab w:val="left" w:pos="722"/>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защита проекта, реферата, творческой работы;</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зачет;</w:t>
      </w:r>
    </w:p>
    <w:p w:rsidR="004132DA" w:rsidRPr="00D41B92" w:rsidRDefault="004132DA" w:rsidP="009147AC">
      <w:pPr>
        <w:numPr>
          <w:ilvl w:val="0"/>
          <w:numId w:val="1"/>
        </w:numPr>
        <w:tabs>
          <w:tab w:val="left" w:pos="718"/>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тестирование по тестам, разработанным учителем, с помощью официальных контрольно-измерительных материалов ГИА (9 класс), ЕГЭ (10, 11 класс),  с помощью онлайн-сервисов;</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письменная контрольная работа;</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публичная защита знаний;</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собеседование;</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сочинение, изложение;</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статья в газету, журнал, в том числе на Интернет-ресурсе (лицейский сайт);</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proofErr w:type="spellStart"/>
      <w:r w:rsidRPr="00D41B92">
        <w:rPr>
          <w:rFonts w:ascii="Times New Roman" w:eastAsia="Times New Roman" w:hAnsi="Times New Roman" w:cs="Times New Roman"/>
          <w:sz w:val="28"/>
          <w:szCs w:val="28"/>
        </w:rPr>
        <w:t>аудирование</w:t>
      </w:r>
      <w:proofErr w:type="spellEnd"/>
      <w:r w:rsidRPr="00D41B92">
        <w:rPr>
          <w:rFonts w:ascii="Times New Roman" w:eastAsia="Times New Roman" w:hAnsi="Times New Roman" w:cs="Times New Roman"/>
          <w:sz w:val="28"/>
          <w:szCs w:val="28"/>
        </w:rPr>
        <w:t>;</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практический зачет по физической культуре;</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 xml:space="preserve">литературно-музыкальная композиция, </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выставки;</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соревнования;</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proofErr w:type="spellStart"/>
      <w:r w:rsidRPr="00D41B92">
        <w:rPr>
          <w:rFonts w:ascii="Times New Roman" w:eastAsia="Times New Roman" w:hAnsi="Times New Roman" w:cs="Times New Roman"/>
          <w:sz w:val="28"/>
          <w:szCs w:val="28"/>
        </w:rPr>
        <w:t>квест</w:t>
      </w:r>
      <w:proofErr w:type="spellEnd"/>
      <w:r w:rsidRPr="00D41B92">
        <w:rPr>
          <w:rFonts w:ascii="Times New Roman" w:eastAsia="Times New Roman" w:hAnsi="Times New Roman" w:cs="Times New Roman"/>
          <w:sz w:val="28"/>
          <w:szCs w:val="28"/>
        </w:rPr>
        <w:t>;</w:t>
      </w:r>
    </w:p>
    <w:p w:rsidR="004132DA" w:rsidRPr="00D41B92" w:rsidRDefault="004132DA" w:rsidP="009147AC">
      <w:pPr>
        <w:numPr>
          <w:ilvl w:val="0"/>
          <w:numId w:val="1"/>
        </w:numPr>
        <w:tabs>
          <w:tab w:val="left" w:pos="726"/>
        </w:tabs>
        <w:spacing w:after="0" w:line="240" w:lineRule="auto"/>
        <w:jc w:val="both"/>
        <w:rPr>
          <w:rFonts w:ascii="Times New Roman" w:eastAsia="Times New Roman" w:hAnsi="Times New Roman" w:cs="Times New Roman"/>
          <w:sz w:val="28"/>
          <w:szCs w:val="28"/>
        </w:rPr>
      </w:pPr>
      <w:r w:rsidRPr="00D41B92">
        <w:rPr>
          <w:rFonts w:ascii="Times New Roman" w:eastAsia="Times New Roman" w:hAnsi="Times New Roman" w:cs="Times New Roman"/>
          <w:sz w:val="28"/>
          <w:szCs w:val="28"/>
        </w:rPr>
        <w:t>другие, появляющиеся в ходе инновационной деятельности педагогического</w:t>
      </w:r>
      <w:r w:rsidR="00914185">
        <w:rPr>
          <w:rFonts w:ascii="Times New Roman" w:eastAsia="Times New Roman" w:hAnsi="Times New Roman" w:cs="Times New Roman"/>
          <w:sz w:val="28"/>
          <w:szCs w:val="28"/>
        </w:rPr>
        <w:t xml:space="preserve"> коллектива.</w:t>
      </w:r>
    </w:p>
    <w:p w:rsidR="00737931" w:rsidRDefault="00737931" w:rsidP="009147AC">
      <w:pPr>
        <w:spacing w:after="0" w:line="240" w:lineRule="auto"/>
        <w:jc w:val="both"/>
        <w:rPr>
          <w:rFonts w:ascii="Times New Roman" w:hAnsi="Times New Roman" w:cs="Times New Roman"/>
          <w:sz w:val="28"/>
          <w:szCs w:val="28"/>
        </w:rPr>
      </w:pPr>
    </w:p>
    <w:p w:rsidR="004132DA" w:rsidRPr="00D41B92" w:rsidRDefault="00081FDF" w:rsidP="00737931">
      <w:pPr>
        <w:spacing w:after="0" w:line="240" w:lineRule="auto"/>
        <w:ind w:firstLine="708"/>
        <w:jc w:val="both"/>
        <w:rPr>
          <w:rFonts w:ascii="Times New Roman" w:hAnsi="Times New Roman" w:cs="Times New Roman"/>
          <w:sz w:val="28"/>
          <w:szCs w:val="28"/>
        </w:rPr>
      </w:pPr>
      <w:r w:rsidRPr="00D41B92">
        <w:rPr>
          <w:rFonts w:ascii="Times New Roman" w:hAnsi="Times New Roman" w:cs="Times New Roman"/>
          <w:sz w:val="28"/>
          <w:szCs w:val="28"/>
        </w:rPr>
        <w:t>Принципиально, что о</w:t>
      </w:r>
      <w:r w:rsidR="004132DA" w:rsidRPr="00D41B92">
        <w:rPr>
          <w:rFonts w:ascii="Times New Roman" w:hAnsi="Times New Roman" w:cs="Times New Roman"/>
          <w:sz w:val="28"/>
          <w:szCs w:val="28"/>
        </w:rPr>
        <w:t>ценивание предметных результатов</w:t>
      </w:r>
      <w:r w:rsidR="00167690" w:rsidRPr="00D41B92">
        <w:rPr>
          <w:rFonts w:ascii="Times New Roman" w:hAnsi="Times New Roman" w:cs="Times New Roman"/>
          <w:sz w:val="28"/>
          <w:szCs w:val="28"/>
        </w:rPr>
        <w:t xml:space="preserve"> </w:t>
      </w:r>
      <w:r w:rsidR="00914185">
        <w:rPr>
          <w:rFonts w:ascii="Times New Roman" w:hAnsi="Times New Roman" w:cs="Times New Roman"/>
          <w:sz w:val="28"/>
          <w:szCs w:val="28"/>
        </w:rPr>
        <w:t>в дальнейшем при переходе на нелинейное расписание в рамках введения ФГОС ООО будут осуществля</w:t>
      </w:r>
      <w:r w:rsidR="00167690" w:rsidRPr="00D41B92">
        <w:rPr>
          <w:rFonts w:ascii="Times New Roman" w:hAnsi="Times New Roman" w:cs="Times New Roman"/>
          <w:sz w:val="28"/>
          <w:szCs w:val="28"/>
        </w:rPr>
        <w:t>т</w:t>
      </w:r>
      <w:r w:rsidR="00914185">
        <w:rPr>
          <w:rFonts w:ascii="Times New Roman" w:hAnsi="Times New Roman" w:cs="Times New Roman"/>
          <w:sz w:val="28"/>
          <w:szCs w:val="28"/>
        </w:rPr>
        <w:t>ь</w:t>
      </w:r>
      <w:r w:rsidR="00167690" w:rsidRPr="00D41B92">
        <w:rPr>
          <w:rFonts w:ascii="Times New Roman" w:hAnsi="Times New Roman" w:cs="Times New Roman"/>
          <w:sz w:val="28"/>
          <w:szCs w:val="28"/>
        </w:rPr>
        <w:t xml:space="preserve">  учителя, не обучающие детей данного класса. Критерии оценивания предметных результатов </w:t>
      </w:r>
      <w:r w:rsidR="00914185">
        <w:rPr>
          <w:rFonts w:ascii="Times New Roman" w:hAnsi="Times New Roman" w:cs="Times New Roman"/>
          <w:sz w:val="28"/>
          <w:szCs w:val="28"/>
        </w:rPr>
        <w:t>будут выставля</w:t>
      </w:r>
      <w:r w:rsidR="00167690" w:rsidRPr="00D41B92">
        <w:rPr>
          <w:rFonts w:ascii="Times New Roman" w:hAnsi="Times New Roman" w:cs="Times New Roman"/>
          <w:sz w:val="28"/>
          <w:szCs w:val="28"/>
        </w:rPr>
        <w:t>т</w:t>
      </w:r>
      <w:r w:rsidR="00914185">
        <w:rPr>
          <w:rFonts w:ascii="Times New Roman" w:hAnsi="Times New Roman" w:cs="Times New Roman"/>
          <w:sz w:val="28"/>
          <w:szCs w:val="28"/>
        </w:rPr>
        <w:t>ь</w:t>
      </w:r>
      <w:r w:rsidR="00167690" w:rsidRPr="00D41B92">
        <w:rPr>
          <w:rFonts w:ascii="Times New Roman" w:hAnsi="Times New Roman" w:cs="Times New Roman"/>
          <w:sz w:val="28"/>
          <w:szCs w:val="28"/>
        </w:rPr>
        <w:t xml:space="preserve">ся на сайте до начала </w:t>
      </w:r>
      <w:r w:rsidR="006550F5" w:rsidRPr="00D41B92">
        <w:rPr>
          <w:rFonts w:ascii="Times New Roman" w:hAnsi="Times New Roman" w:cs="Times New Roman"/>
          <w:sz w:val="28"/>
          <w:szCs w:val="28"/>
        </w:rPr>
        <w:t>промежуточной аттестации</w:t>
      </w:r>
    </w:p>
    <w:p w:rsidR="00167690" w:rsidRDefault="00914185" w:rsidP="00914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0F5" w:rsidRPr="00D41B92">
        <w:rPr>
          <w:rFonts w:ascii="Times New Roman" w:hAnsi="Times New Roman" w:cs="Times New Roman"/>
          <w:sz w:val="28"/>
          <w:szCs w:val="28"/>
        </w:rPr>
        <w:t xml:space="preserve">Отметки за четверть в 5-6 классах </w:t>
      </w:r>
      <w:r>
        <w:rPr>
          <w:rFonts w:ascii="Times New Roman" w:hAnsi="Times New Roman" w:cs="Times New Roman"/>
          <w:sz w:val="28"/>
          <w:szCs w:val="28"/>
        </w:rPr>
        <w:t xml:space="preserve">будут </w:t>
      </w:r>
      <w:r w:rsidR="006550F5" w:rsidRPr="00D41B92">
        <w:rPr>
          <w:rFonts w:ascii="Times New Roman" w:hAnsi="Times New Roman" w:cs="Times New Roman"/>
          <w:sz w:val="28"/>
          <w:szCs w:val="28"/>
        </w:rPr>
        <w:t>выст</w:t>
      </w:r>
      <w:r>
        <w:rPr>
          <w:rFonts w:ascii="Times New Roman" w:hAnsi="Times New Roman" w:cs="Times New Roman"/>
          <w:sz w:val="28"/>
          <w:szCs w:val="28"/>
        </w:rPr>
        <w:t>авля</w:t>
      </w:r>
      <w:r w:rsidR="006550F5" w:rsidRPr="00D41B92">
        <w:rPr>
          <w:rFonts w:ascii="Times New Roman" w:hAnsi="Times New Roman" w:cs="Times New Roman"/>
          <w:sz w:val="28"/>
          <w:szCs w:val="28"/>
        </w:rPr>
        <w:t>т</w:t>
      </w:r>
      <w:r>
        <w:rPr>
          <w:rFonts w:ascii="Times New Roman" w:hAnsi="Times New Roman" w:cs="Times New Roman"/>
          <w:sz w:val="28"/>
          <w:szCs w:val="28"/>
        </w:rPr>
        <w:t>ь</w:t>
      </w:r>
      <w:r w:rsidR="006550F5" w:rsidRPr="00D41B92">
        <w:rPr>
          <w:rFonts w:ascii="Times New Roman" w:hAnsi="Times New Roman" w:cs="Times New Roman"/>
          <w:sz w:val="28"/>
          <w:szCs w:val="28"/>
        </w:rPr>
        <w:t xml:space="preserve">ся по результатам промежуточной аттестации, </w:t>
      </w:r>
      <w:r>
        <w:rPr>
          <w:rFonts w:ascii="Times New Roman" w:hAnsi="Times New Roman" w:cs="Times New Roman"/>
          <w:sz w:val="28"/>
          <w:szCs w:val="28"/>
        </w:rPr>
        <w:t xml:space="preserve">когда </w:t>
      </w:r>
      <w:r w:rsidR="006550F5" w:rsidRPr="00D41B92">
        <w:rPr>
          <w:rFonts w:ascii="Times New Roman" w:hAnsi="Times New Roman" w:cs="Times New Roman"/>
          <w:sz w:val="28"/>
          <w:szCs w:val="28"/>
        </w:rPr>
        <w:t xml:space="preserve">текущее оценивание по предметам в основном носит качественный характер. Мы </w:t>
      </w:r>
      <w:r>
        <w:rPr>
          <w:rFonts w:ascii="Times New Roman" w:hAnsi="Times New Roman" w:cs="Times New Roman"/>
          <w:sz w:val="28"/>
          <w:szCs w:val="28"/>
        </w:rPr>
        <w:t>предполагаем уход</w:t>
      </w:r>
      <w:r w:rsidR="006550F5" w:rsidRPr="00D41B92">
        <w:rPr>
          <w:rFonts w:ascii="Times New Roman" w:hAnsi="Times New Roman" w:cs="Times New Roman"/>
          <w:sz w:val="28"/>
          <w:szCs w:val="28"/>
        </w:rPr>
        <w:t xml:space="preserve"> от отметочной системы в параллелях</w:t>
      </w:r>
      <w:r w:rsidR="006715EB" w:rsidRPr="00D41B92">
        <w:rPr>
          <w:rFonts w:ascii="Times New Roman" w:hAnsi="Times New Roman" w:cs="Times New Roman"/>
          <w:sz w:val="28"/>
          <w:szCs w:val="28"/>
        </w:rPr>
        <w:t xml:space="preserve"> 5-6 классов.</w:t>
      </w:r>
    </w:p>
    <w:p w:rsidR="00AB0916" w:rsidRPr="00D41B92" w:rsidRDefault="00AB0916" w:rsidP="00AB0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1B92">
        <w:rPr>
          <w:rFonts w:ascii="Times New Roman" w:hAnsi="Times New Roman" w:cs="Times New Roman"/>
          <w:sz w:val="28"/>
          <w:szCs w:val="28"/>
        </w:rPr>
        <w:t>Для 5-6 классов в конце каждой четверти организуется итоговое событие</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 xml:space="preserve">Итоговое событие – это: </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t xml:space="preserve">праздничное, торжественное событие, на котором учащиеся демонстрируют определенные личностные и </w:t>
      </w:r>
      <w:proofErr w:type="spellStart"/>
      <w:r w:rsidRPr="00D41B92">
        <w:rPr>
          <w:rFonts w:ascii="Times New Roman" w:hAnsi="Times New Roman" w:cs="Times New Roman"/>
          <w:sz w:val="28"/>
          <w:szCs w:val="28"/>
        </w:rPr>
        <w:t>метапредметные</w:t>
      </w:r>
      <w:proofErr w:type="spellEnd"/>
      <w:r w:rsidRPr="00D41B92">
        <w:rPr>
          <w:rFonts w:ascii="Times New Roman" w:hAnsi="Times New Roman" w:cs="Times New Roman"/>
          <w:sz w:val="28"/>
          <w:szCs w:val="28"/>
        </w:rPr>
        <w:t xml:space="preserve"> результаты;</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t>событие может быть посвящено какой-либо теме (например, какой-либо исторической дате события или юбилею исторической личности</w:t>
      </w:r>
      <w:proofErr w:type="gramStart"/>
      <w:r w:rsidRPr="00D41B92">
        <w:rPr>
          <w:rFonts w:ascii="Times New Roman" w:hAnsi="Times New Roman" w:cs="Times New Roman"/>
          <w:sz w:val="28"/>
          <w:szCs w:val="28"/>
        </w:rPr>
        <w:t xml:space="preserve"> )</w:t>
      </w:r>
      <w:proofErr w:type="gramEnd"/>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t xml:space="preserve">каждое событие проявляет определенный набор личностных и </w:t>
      </w:r>
      <w:proofErr w:type="spellStart"/>
      <w:r w:rsidRPr="00D41B92">
        <w:rPr>
          <w:rFonts w:ascii="Times New Roman" w:hAnsi="Times New Roman" w:cs="Times New Roman"/>
          <w:sz w:val="28"/>
          <w:szCs w:val="28"/>
        </w:rPr>
        <w:t>метапредметных</w:t>
      </w:r>
      <w:proofErr w:type="spellEnd"/>
      <w:r w:rsidRPr="00D41B92">
        <w:rPr>
          <w:rFonts w:ascii="Times New Roman" w:hAnsi="Times New Roman" w:cs="Times New Roman"/>
          <w:sz w:val="28"/>
          <w:szCs w:val="28"/>
        </w:rPr>
        <w:t xml:space="preserve"> результатов в соответствие с основной образовательной  программой основного общего образования Лицея </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lastRenderedPageBreak/>
        <w:t>•</w:t>
      </w:r>
      <w:r w:rsidRPr="00D41B92">
        <w:rPr>
          <w:rFonts w:ascii="Times New Roman" w:hAnsi="Times New Roman" w:cs="Times New Roman"/>
          <w:sz w:val="28"/>
          <w:szCs w:val="28"/>
        </w:rPr>
        <w:tab/>
        <w:t>информация о форме и дате итогового события доводится  до детей и родителей не позднее, чем за неделю до его начала путем выставления на сайте Лицея в разделе «Образовательная программа», в соответствующих подразделах;</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t>личн</w:t>
      </w:r>
      <w:r>
        <w:rPr>
          <w:rFonts w:ascii="Times New Roman" w:hAnsi="Times New Roman" w:cs="Times New Roman"/>
          <w:sz w:val="28"/>
          <w:szCs w:val="28"/>
        </w:rPr>
        <w:t>остные компетентности отслеживает психолог</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r>
      <w:proofErr w:type="spellStart"/>
      <w:r w:rsidRPr="00D41B92">
        <w:rPr>
          <w:rFonts w:ascii="Times New Roman" w:hAnsi="Times New Roman" w:cs="Times New Roman"/>
          <w:sz w:val="28"/>
          <w:szCs w:val="28"/>
        </w:rPr>
        <w:t>метапредметные</w:t>
      </w:r>
      <w:proofErr w:type="spellEnd"/>
      <w:r w:rsidRPr="00D41B92">
        <w:rPr>
          <w:rFonts w:ascii="Times New Roman" w:hAnsi="Times New Roman" w:cs="Times New Roman"/>
          <w:sz w:val="28"/>
          <w:szCs w:val="28"/>
        </w:rPr>
        <w:t xml:space="preserve"> компетентности – жюри</w:t>
      </w:r>
      <w:r>
        <w:rPr>
          <w:rFonts w:ascii="Times New Roman" w:hAnsi="Times New Roman" w:cs="Times New Roman"/>
          <w:sz w:val="28"/>
          <w:szCs w:val="28"/>
        </w:rPr>
        <w:t xml:space="preserve"> из числа педагогов и психолога</w:t>
      </w:r>
    </w:p>
    <w:p w:rsidR="00AB0916" w:rsidRPr="00D41B92" w:rsidRDefault="00AB0916" w:rsidP="00AB0916">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w:t>
      </w:r>
      <w:r w:rsidRPr="00D41B92">
        <w:rPr>
          <w:rFonts w:ascii="Times New Roman" w:hAnsi="Times New Roman" w:cs="Times New Roman"/>
          <w:sz w:val="28"/>
          <w:szCs w:val="28"/>
        </w:rPr>
        <w:tab/>
        <w:t>на итоговом событии учащимся вручается табель по установленной форме</w:t>
      </w:r>
      <w:r>
        <w:rPr>
          <w:rFonts w:ascii="Times New Roman" w:hAnsi="Times New Roman" w:cs="Times New Roman"/>
          <w:sz w:val="28"/>
          <w:szCs w:val="28"/>
        </w:rPr>
        <w:t>,</w:t>
      </w:r>
      <w:r w:rsidRPr="00D41B92">
        <w:rPr>
          <w:rFonts w:ascii="Times New Roman" w:hAnsi="Times New Roman" w:cs="Times New Roman"/>
          <w:sz w:val="28"/>
          <w:szCs w:val="28"/>
        </w:rPr>
        <w:t xml:space="preserve"> в котором выставляются отметки по каждому предмету по пятибалльной системе, достигнутые личностные и </w:t>
      </w:r>
      <w:proofErr w:type="spellStart"/>
      <w:r w:rsidRPr="00D41B92">
        <w:rPr>
          <w:rFonts w:ascii="Times New Roman" w:hAnsi="Times New Roman" w:cs="Times New Roman"/>
          <w:sz w:val="28"/>
          <w:szCs w:val="28"/>
        </w:rPr>
        <w:t>метапредметные</w:t>
      </w:r>
      <w:proofErr w:type="spellEnd"/>
      <w:r w:rsidRPr="00D41B92">
        <w:rPr>
          <w:rFonts w:ascii="Times New Roman" w:hAnsi="Times New Roman" w:cs="Times New Roman"/>
          <w:sz w:val="28"/>
          <w:szCs w:val="28"/>
        </w:rPr>
        <w:t xml:space="preserve"> результаты.</w:t>
      </w:r>
    </w:p>
    <w:p w:rsidR="00AB0916" w:rsidRPr="00D41B92" w:rsidRDefault="00AB0916" w:rsidP="009147AC">
      <w:pPr>
        <w:spacing w:after="0" w:line="240" w:lineRule="auto"/>
        <w:jc w:val="both"/>
        <w:rPr>
          <w:rFonts w:ascii="Times New Roman" w:hAnsi="Times New Roman" w:cs="Times New Roman"/>
          <w:sz w:val="28"/>
          <w:szCs w:val="28"/>
        </w:rPr>
      </w:pPr>
    </w:p>
    <w:p w:rsidR="006715EB" w:rsidRPr="00D41B92" w:rsidRDefault="006715EB" w:rsidP="009147AC">
      <w:pPr>
        <w:spacing w:after="0" w:line="240" w:lineRule="auto"/>
        <w:jc w:val="both"/>
        <w:rPr>
          <w:rFonts w:ascii="Times New Roman" w:hAnsi="Times New Roman" w:cs="Times New Roman"/>
          <w:sz w:val="28"/>
          <w:szCs w:val="28"/>
        </w:rPr>
      </w:pPr>
      <w:r w:rsidRPr="00D41B92">
        <w:rPr>
          <w:rFonts w:ascii="Times New Roman" w:hAnsi="Times New Roman" w:cs="Times New Roman"/>
          <w:sz w:val="28"/>
          <w:szCs w:val="28"/>
        </w:rPr>
        <w:t xml:space="preserve">Данные о результатах промежуточной аттестации </w:t>
      </w:r>
      <w:r w:rsidR="00914185">
        <w:rPr>
          <w:rFonts w:ascii="Times New Roman" w:hAnsi="Times New Roman" w:cs="Times New Roman"/>
          <w:sz w:val="28"/>
          <w:szCs w:val="28"/>
        </w:rPr>
        <w:t>будут собира</w:t>
      </w:r>
      <w:r w:rsidRPr="00D41B92">
        <w:rPr>
          <w:rFonts w:ascii="Times New Roman" w:hAnsi="Times New Roman" w:cs="Times New Roman"/>
          <w:sz w:val="28"/>
          <w:szCs w:val="28"/>
        </w:rPr>
        <w:t>т</w:t>
      </w:r>
      <w:r w:rsidR="00914185">
        <w:rPr>
          <w:rFonts w:ascii="Times New Roman" w:hAnsi="Times New Roman" w:cs="Times New Roman"/>
          <w:sz w:val="28"/>
          <w:szCs w:val="28"/>
        </w:rPr>
        <w:t>ь</w:t>
      </w:r>
      <w:r w:rsidRPr="00D41B92">
        <w:rPr>
          <w:rFonts w:ascii="Times New Roman" w:hAnsi="Times New Roman" w:cs="Times New Roman"/>
          <w:sz w:val="28"/>
          <w:szCs w:val="28"/>
        </w:rPr>
        <w:t>ся в специальные формы</w:t>
      </w:r>
      <w:r w:rsidR="00914185">
        <w:rPr>
          <w:rFonts w:ascii="Times New Roman" w:hAnsi="Times New Roman" w:cs="Times New Roman"/>
          <w:sz w:val="28"/>
          <w:szCs w:val="28"/>
        </w:rPr>
        <w:t xml:space="preserve"> на сайте. Ответственными будут заведующие ШМО</w:t>
      </w:r>
      <w:r w:rsidRPr="00D41B92">
        <w:rPr>
          <w:rFonts w:ascii="Times New Roman" w:hAnsi="Times New Roman" w:cs="Times New Roman"/>
          <w:sz w:val="28"/>
          <w:szCs w:val="28"/>
        </w:rPr>
        <w:t xml:space="preserve">. </w:t>
      </w:r>
      <w:r w:rsidR="007B4CA6" w:rsidRPr="00D41B92">
        <w:rPr>
          <w:rFonts w:ascii="Times New Roman" w:hAnsi="Times New Roman" w:cs="Times New Roman"/>
          <w:sz w:val="28"/>
          <w:szCs w:val="28"/>
        </w:rPr>
        <w:t>Результаты по предметам выставляются в журнал и оформляются классным руководителем в отчет в электронном формате. Ко всем отчетам имеют доступ завучи, которые анализируют динамику результатов по каждому ребенку, учителю, классу, параллели.</w:t>
      </w:r>
    </w:p>
    <w:p w:rsidR="001C196D" w:rsidRPr="00D41B92" w:rsidRDefault="00AB0916" w:rsidP="00914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196D" w:rsidRPr="00D41B92">
        <w:rPr>
          <w:rFonts w:ascii="Times New Roman" w:hAnsi="Times New Roman" w:cs="Times New Roman"/>
          <w:sz w:val="28"/>
          <w:szCs w:val="28"/>
        </w:rPr>
        <w:t>В 7 классах</w:t>
      </w:r>
      <w:r>
        <w:rPr>
          <w:rFonts w:ascii="Times New Roman" w:hAnsi="Times New Roman" w:cs="Times New Roman"/>
          <w:sz w:val="28"/>
          <w:szCs w:val="28"/>
        </w:rPr>
        <w:t xml:space="preserve"> предполагается, что </w:t>
      </w:r>
      <w:r w:rsidR="001C196D" w:rsidRPr="00D41B92">
        <w:rPr>
          <w:rFonts w:ascii="Times New Roman" w:hAnsi="Times New Roman" w:cs="Times New Roman"/>
          <w:sz w:val="28"/>
          <w:szCs w:val="28"/>
        </w:rPr>
        <w:t xml:space="preserve"> предметные результаты предъявляются на Публичной защите знаний</w:t>
      </w:r>
      <w:r>
        <w:rPr>
          <w:rFonts w:ascii="Times New Roman" w:hAnsi="Times New Roman" w:cs="Times New Roman"/>
          <w:sz w:val="28"/>
          <w:szCs w:val="28"/>
        </w:rPr>
        <w:t>.</w:t>
      </w:r>
      <w:r w:rsidR="001C196D" w:rsidRPr="00D41B92">
        <w:rPr>
          <w:rFonts w:ascii="Times New Roman" w:hAnsi="Times New Roman" w:cs="Times New Roman"/>
          <w:sz w:val="28"/>
          <w:szCs w:val="28"/>
        </w:rPr>
        <w:t xml:space="preserve"> Готовятся к публичной защите семиклассники в течение учебного года под руководством учителей. Итоговую отметку по предмету они получат по результатам Публичной защиты. Эта отметка по Положению не может быть ниже средней отметки за год. Оценивание осуществляют жюри из числа педагогов, не обучающих детей данного класса. Как и в случае 5-6 классов, а также внешних экспер</w:t>
      </w:r>
      <w:r>
        <w:rPr>
          <w:rFonts w:ascii="Times New Roman" w:hAnsi="Times New Roman" w:cs="Times New Roman"/>
          <w:sz w:val="28"/>
          <w:szCs w:val="28"/>
        </w:rPr>
        <w:t>тных процедур   (ККР, ГИА</w:t>
      </w:r>
      <w:r w:rsidR="001C196D" w:rsidRPr="00D41B92">
        <w:rPr>
          <w:rFonts w:ascii="Times New Roman" w:hAnsi="Times New Roman" w:cs="Times New Roman"/>
          <w:sz w:val="28"/>
          <w:szCs w:val="28"/>
        </w:rPr>
        <w:t>) – оценивание компетентностей другими педагогами позволяет администрации получить объективную оценку деятельности не только учеников, но и учителей.</w:t>
      </w:r>
      <w:r w:rsidR="009147AC" w:rsidRPr="00D41B92">
        <w:rPr>
          <w:rFonts w:ascii="Times New Roman" w:hAnsi="Times New Roman" w:cs="Times New Roman"/>
          <w:sz w:val="28"/>
          <w:szCs w:val="28"/>
        </w:rPr>
        <w:t xml:space="preserve"> Предъявляемые учащимися результаты позволяют учителям сориентировать их (учеников) на изучение  на углубленное изучение предметов лицейского компоненте (мат</w:t>
      </w:r>
      <w:r>
        <w:rPr>
          <w:rFonts w:ascii="Times New Roman" w:hAnsi="Times New Roman" w:cs="Times New Roman"/>
          <w:sz w:val="28"/>
          <w:szCs w:val="28"/>
        </w:rPr>
        <w:t>ематика, физика, обществознание</w:t>
      </w:r>
      <w:r w:rsidR="009147AC" w:rsidRPr="00D41B92">
        <w:rPr>
          <w:rFonts w:ascii="Times New Roman" w:hAnsi="Times New Roman" w:cs="Times New Roman"/>
          <w:sz w:val="28"/>
          <w:szCs w:val="28"/>
        </w:rPr>
        <w:t>), сформировать мобильные группы в 8 классе.</w:t>
      </w:r>
    </w:p>
    <w:p w:rsidR="00AB0916" w:rsidRPr="00D41B92" w:rsidRDefault="00AB0916" w:rsidP="00AB0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F5C" w:rsidRPr="00D41B92">
        <w:rPr>
          <w:rFonts w:ascii="Times New Roman" w:hAnsi="Times New Roman" w:cs="Times New Roman"/>
          <w:sz w:val="28"/>
          <w:szCs w:val="28"/>
        </w:rPr>
        <w:t>К предметным результатам относятся также победы в олимпиадах, конкурсах, соревнованиях, научно-практических конференциях. При этом эти результаты попадают в портфолио ребенка. Конвертируются в отметку по предмету и базу данных «Одаренн</w:t>
      </w:r>
      <w:r>
        <w:rPr>
          <w:rFonts w:ascii="Times New Roman" w:hAnsi="Times New Roman" w:cs="Times New Roman"/>
          <w:sz w:val="28"/>
          <w:szCs w:val="28"/>
        </w:rPr>
        <w:t>ый ребенок» (лицейскую</w:t>
      </w:r>
      <w:r w:rsidR="00970F5C" w:rsidRPr="00D41B92">
        <w:rPr>
          <w:rFonts w:ascii="Times New Roman" w:hAnsi="Times New Roman" w:cs="Times New Roman"/>
          <w:sz w:val="28"/>
          <w:szCs w:val="28"/>
        </w:rPr>
        <w:t>). Учащиеся, имеющие призовые места, могут быть освобождены от промежуточной аттестации по предмету при совпадении с ним направленности конкурсных мероприятий. Данные по участию учащихся в конкурсных мероприятиях заполняют педагоги, ответственные за подготовку к ним</w:t>
      </w:r>
      <w:proofErr w:type="gramStart"/>
      <w:r w:rsidR="00970F5C" w:rsidRPr="00D41B92">
        <w:rPr>
          <w:rFonts w:ascii="Times New Roman" w:hAnsi="Times New Roman" w:cs="Times New Roman"/>
          <w:sz w:val="28"/>
          <w:szCs w:val="28"/>
        </w:rPr>
        <w:t>.</w:t>
      </w:r>
      <w:proofErr w:type="gramEnd"/>
      <w:r w:rsidR="00970F5C" w:rsidRPr="00D41B9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НОУ для </w:t>
      </w:r>
      <w:r w:rsidR="00867574" w:rsidRPr="00D41B92">
        <w:rPr>
          <w:rFonts w:ascii="Times New Roman" w:hAnsi="Times New Roman" w:cs="Times New Roman"/>
          <w:sz w:val="28"/>
          <w:szCs w:val="28"/>
        </w:rPr>
        <w:t xml:space="preserve"> одаренных детей лицея ведет </w:t>
      </w:r>
      <w:r w:rsidR="00867574" w:rsidRPr="00AB0916">
        <w:rPr>
          <w:rFonts w:ascii="Times New Roman" w:hAnsi="Times New Roman" w:cs="Times New Roman"/>
          <w:b/>
          <w:sz w:val="28"/>
          <w:szCs w:val="28"/>
        </w:rPr>
        <w:t>банк данных</w:t>
      </w:r>
      <w:r w:rsidR="00867574" w:rsidRPr="00D41B92">
        <w:rPr>
          <w:rFonts w:ascii="Times New Roman" w:hAnsi="Times New Roman" w:cs="Times New Roman"/>
          <w:sz w:val="28"/>
          <w:szCs w:val="28"/>
        </w:rPr>
        <w:t xml:space="preserve"> «Одаренный ребенок» на основании отчета «Участие учащихся в конкурсных мер</w:t>
      </w:r>
      <w:r>
        <w:rPr>
          <w:rFonts w:ascii="Times New Roman" w:hAnsi="Times New Roman" w:cs="Times New Roman"/>
          <w:sz w:val="28"/>
          <w:szCs w:val="28"/>
        </w:rPr>
        <w:t>оприятиях» (лицейский, муниципальный, региональный</w:t>
      </w:r>
      <w:r w:rsidR="00867574" w:rsidRPr="00D41B92">
        <w:rPr>
          <w:rFonts w:ascii="Times New Roman" w:hAnsi="Times New Roman" w:cs="Times New Roman"/>
          <w:sz w:val="28"/>
          <w:szCs w:val="28"/>
        </w:rPr>
        <w:t>, федеральный, международный уровни, направления – интеллектуальное, спортивное, художественно-эстетическое).</w:t>
      </w:r>
      <w:proofErr w:type="gramEnd"/>
      <w:r w:rsidR="00867574" w:rsidRPr="00D41B92">
        <w:rPr>
          <w:rFonts w:ascii="Times New Roman" w:hAnsi="Times New Roman" w:cs="Times New Roman"/>
          <w:sz w:val="28"/>
          <w:szCs w:val="28"/>
        </w:rPr>
        <w:t xml:space="preserve"> Также есть банк данных «Участие классов в лицейских мероприятиях». Мы планируем разместить на своем сайте рейтинги </w:t>
      </w:r>
      <w:r w:rsidR="00867574" w:rsidRPr="00D41B92">
        <w:rPr>
          <w:rFonts w:ascii="Times New Roman" w:hAnsi="Times New Roman" w:cs="Times New Roman"/>
          <w:sz w:val="28"/>
          <w:szCs w:val="28"/>
        </w:rPr>
        <w:lastRenderedPageBreak/>
        <w:t>успешности детей по различным критериям (например, «Самый умный», «Самый креативный», «Самый спортивный», «Самый творческий», «Лидер» и т.д.)</w:t>
      </w:r>
      <w:r w:rsidR="007C5DE5" w:rsidRPr="00D41B92">
        <w:rPr>
          <w:rFonts w:ascii="Times New Roman" w:hAnsi="Times New Roman" w:cs="Times New Roman"/>
          <w:sz w:val="28"/>
          <w:szCs w:val="28"/>
        </w:rPr>
        <w:t xml:space="preserve">. </w:t>
      </w:r>
    </w:p>
    <w:p w:rsidR="008A39D2" w:rsidRPr="00D41B92" w:rsidRDefault="00AB0916" w:rsidP="009147AC">
      <w:pPr>
        <w:pStyle w:val="2"/>
        <w:tabs>
          <w:tab w:val="left" w:pos="722"/>
        </w:tabs>
        <w:spacing w:before="0" w:line="240" w:lineRule="auto"/>
        <w:ind w:right="20" w:firstLine="0"/>
        <w:rPr>
          <w:color w:val="000000"/>
          <w:sz w:val="28"/>
          <w:szCs w:val="28"/>
        </w:rPr>
      </w:pPr>
      <w:r>
        <w:rPr>
          <w:sz w:val="28"/>
          <w:szCs w:val="28"/>
        </w:rPr>
        <w:t xml:space="preserve">   </w:t>
      </w:r>
      <w:proofErr w:type="spellStart"/>
      <w:r w:rsidR="007B4CA6" w:rsidRPr="00D41B92">
        <w:rPr>
          <w:sz w:val="28"/>
          <w:szCs w:val="28"/>
        </w:rPr>
        <w:t>Метапредметные</w:t>
      </w:r>
      <w:proofErr w:type="spellEnd"/>
      <w:r w:rsidR="007B4CA6" w:rsidRPr="00D41B92">
        <w:rPr>
          <w:sz w:val="28"/>
          <w:szCs w:val="28"/>
        </w:rPr>
        <w:t xml:space="preserve"> и личностные результаты </w:t>
      </w:r>
      <w:r>
        <w:rPr>
          <w:sz w:val="28"/>
          <w:szCs w:val="28"/>
        </w:rPr>
        <w:t>будут оценива</w:t>
      </w:r>
      <w:r w:rsidR="007C5DE5" w:rsidRPr="00D41B92">
        <w:rPr>
          <w:sz w:val="28"/>
          <w:szCs w:val="28"/>
        </w:rPr>
        <w:t>т</w:t>
      </w:r>
      <w:r>
        <w:rPr>
          <w:sz w:val="28"/>
          <w:szCs w:val="28"/>
        </w:rPr>
        <w:t>ь</w:t>
      </w:r>
      <w:r w:rsidR="007C5DE5" w:rsidRPr="00D41B92">
        <w:rPr>
          <w:sz w:val="28"/>
          <w:szCs w:val="28"/>
        </w:rPr>
        <w:t>ся  нами</w:t>
      </w:r>
      <w:r w:rsidR="008A39D2" w:rsidRPr="00D41B92">
        <w:rPr>
          <w:sz w:val="28"/>
          <w:szCs w:val="28"/>
        </w:rPr>
        <w:t xml:space="preserve"> </w:t>
      </w:r>
      <w:r w:rsidR="007C5DE5" w:rsidRPr="00D41B92">
        <w:rPr>
          <w:sz w:val="28"/>
          <w:szCs w:val="28"/>
        </w:rPr>
        <w:t xml:space="preserve">через </w:t>
      </w:r>
      <w:r w:rsidR="007B4CA6" w:rsidRPr="00D41B92">
        <w:rPr>
          <w:sz w:val="28"/>
          <w:szCs w:val="28"/>
        </w:rPr>
        <w:t xml:space="preserve"> события</w:t>
      </w:r>
      <w:r w:rsidR="007C5DE5" w:rsidRPr="00D41B92">
        <w:rPr>
          <w:sz w:val="28"/>
          <w:szCs w:val="28"/>
        </w:rPr>
        <w:t xml:space="preserve">. </w:t>
      </w:r>
      <w:r>
        <w:rPr>
          <w:sz w:val="28"/>
          <w:szCs w:val="28"/>
        </w:rPr>
        <w:t>Каждое событие</w:t>
      </w:r>
      <w:r w:rsidR="007C5DE5" w:rsidRPr="00D41B92">
        <w:rPr>
          <w:sz w:val="28"/>
          <w:szCs w:val="28"/>
        </w:rPr>
        <w:t xml:space="preserve"> </w:t>
      </w:r>
      <w:r w:rsidR="007B4CA6" w:rsidRPr="00D41B92">
        <w:rPr>
          <w:sz w:val="28"/>
          <w:szCs w:val="28"/>
        </w:rPr>
        <w:t>строится как образовательное</w:t>
      </w:r>
      <w:r w:rsidR="008A39D2" w:rsidRPr="00D41B92">
        <w:rPr>
          <w:sz w:val="28"/>
          <w:szCs w:val="28"/>
        </w:rPr>
        <w:t>,</w:t>
      </w:r>
      <w:r w:rsidR="007B4CA6" w:rsidRPr="00D41B92">
        <w:rPr>
          <w:sz w:val="28"/>
          <w:szCs w:val="28"/>
        </w:rPr>
        <w:t xml:space="preserve"> так и мониторинговое</w:t>
      </w:r>
      <w:r w:rsidR="008A39D2" w:rsidRPr="00D41B92">
        <w:rPr>
          <w:sz w:val="28"/>
          <w:szCs w:val="28"/>
        </w:rPr>
        <w:t xml:space="preserve">. </w:t>
      </w:r>
      <w:r w:rsidR="008A39D2" w:rsidRPr="00D41B92">
        <w:rPr>
          <w:color w:val="000000"/>
          <w:sz w:val="28"/>
          <w:szCs w:val="28"/>
        </w:rPr>
        <w:t>Личн</w:t>
      </w:r>
      <w:r>
        <w:rPr>
          <w:color w:val="000000"/>
          <w:sz w:val="28"/>
          <w:szCs w:val="28"/>
        </w:rPr>
        <w:t>остные компетентности отслеживает психолог</w:t>
      </w:r>
      <w:r w:rsidR="008A39D2" w:rsidRPr="00D41B92">
        <w:rPr>
          <w:color w:val="000000"/>
          <w:sz w:val="28"/>
          <w:szCs w:val="28"/>
        </w:rPr>
        <w:t xml:space="preserve">, </w:t>
      </w:r>
      <w:proofErr w:type="spellStart"/>
      <w:r w:rsidR="008A39D2" w:rsidRPr="00D41B92">
        <w:rPr>
          <w:color w:val="000000"/>
          <w:sz w:val="28"/>
          <w:szCs w:val="28"/>
        </w:rPr>
        <w:t>метапредметные</w:t>
      </w:r>
      <w:proofErr w:type="spellEnd"/>
      <w:r w:rsidR="008A39D2" w:rsidRPr="00D41B92">
        <w:rPr>
          <w:color w:val="000000"/>
          <w:sz w:val="28"/>
          <w:szCs w:val="28"/>
        </w:rPr>
        <w:t xml:space="preserve"> компетентности – жюри из </w:t>
      </w:r>
      <w:r>
        <w:rPr>
          <w:color w:val="000000" w:themeColor="text1"/>
          <w:sz w:val="28"/>
          <w:szCs w:val="28"/>
        </w:rPr>
        <w:t>числа педагогов и психолога</w:t>
      </w:r>
      <w:r w:rsidR="0064442D" w:rsidRPr="00D41B92">
        <w:rPr>
          <w:color w:val="000000" w:themeColor="text1"/>
          <w:sz w:val="28"/>
          <w:szCs w:val="28"/>
        </w:rPr>
        <w:t>.</w:t>
      </w:r>
    </w:p>
    <w:p w:rsidR="008A39D2" w:rsidRPr="00D41B92" w:rsidRDefault="008A39D2" w:rsidP="009147AC">
      <w:pPr>
        <w:spacing w:after="0" w:line="240" w:lineRule="auto"/>
        <w:jc w:val="both"/>
        <w:rPr>
          <w:rFonts w:ascii="Times New Roman" w:hAnsi="Times New Roman" w:cs="Times New Roman"/>
          <w:sz w:val="28"/>
          <w:szCs w:val="28"/>
        </w:rPr>
      </w:pPr>
      <w:bookmarkStart w:id="0" w:name="_GoBack"/>
      <w:bookmarkEnd w:id="0"/>
    </w:p>
    <w:sectPr w:rsidR="008A39D2" w:rsidRPr="00D41B92" w:rsidSect="00182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013"/>
    <w:multiLevelType w:val="multilevel"/>
    <w:tmpl w:val="2E9C8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A02F4"/>
    <w:multiLevelType w:val="hybridMultilevel"/>
    <w:tmpl w:val="DF5EA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B3B89"/>
    <w:multiLevelType w:val="multilevel"/>
    <w:tmpl w:val="48483F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698B"/>
    <w:rsid w:val="00081FDF"/>
    <w:rsid w:val="001412BE"/>
    <w:rsid w:val="001638F0"/>
    <w:rsid w:val="00167690"/>
    <w:rsid w:val="0018267E"/>
    <w:rsid w:val="0019085D"/>
    <w:rsid w:val="001C196D"/>
    <w:rsid w:val="003445DE"/>
    <w:rsid w:val="004132DA"/>
    <w:rsid w:val="00447998"/>
    <w:rsid w:val="0058595C"/>
    <w:rsid w:val="0064442D"/>
    <w:rsid w:val="006550F5"/>
    <w:rsid w:val="006715EB"/>
    <w:rsid w:val="007149F8"/>
    <w:rsid w:val="00737931"/>
    <w:rsid w:val="007B4CA6"/>
    <w:rsid w:val="007C5DE5"/>
    <w:rsid w:val="00814198"/>
    <w:rsid w:val="00867574"/>
    <w:rsid w:val="008A39D2"/>
    <w:rsid w:val="00914185"/>
    <w:rsid w:val="009147AC"/>
    <w:rsid w:val="00970F5C"/>
    <w:rsid w:val="009D3B4A"/>
    <w:rsid w:val="00AB0916"/>
    <w:rsid w:val="00AD1570"/>
    <w:rsid w:val="00C90BEF"/>
    <w:rsid w:val="00CA47DE"/>
    <w:rsid w:val="00CC6DCF"/>
    <w:rsid w:val="00D1698B"/>
    <w:rsid w:val="00D418A8"/>
    <w:rsid w:val="00D41B92"/>
    <w:rsid w:val="00F7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690"/>
    <w:rPr>
      <w:color w:val="0000FF" w:themeColor="hyperlink"/>
      <w:u w:val="single"/>
    </w:rPr>
  </w:style>
  <w:style w:type="character" w:customStyle="1" w:styleId="a4">
    <w:name w:val="Основной текст_"/>
    <w:basedOn w:val="a0"/>
    <w:link w:val="2"/>
    <w:rsid w:val="008A39D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8A39D2"/>
    <w:pPr>
      <w:shd w:val="clear" w:color="auto" w:fill="FFFFFF"/>
      <w:spacing w:before="360" w:after="0" w:line="320" w:lineRule="exact"/>
      <w:ind w:hanging="560"/>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AD1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690"/>
    <w:rPr>
      <w:color w:val="0000FF" w:themeColor="hyperlink"/>
      <w:u w:val="single"/>
    </w:rPr>
  </w:style>
  <w:style w:type="character" w:customStyle="1" w:styleId="a4">
    <w:name w:val="Основной текст_"/>
    <w:basedOn w:val="a0"/>
    <w:link w:val="2"/>
    <w:rsid w:val="008A39D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8A39D2"/>
    <w:pPr>
      <w:shd w:val="clear" w:color="auto" w:fill="FFFFFF"/>
      <w:spacing w:before="360" w:after="0" w:line="320" w:lineRule="exact"/>
      <w:ind w:hanging="560"/>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AD1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Bronnikova Irina</dc:creator>
  <cp:keywords/>
  <dc:description/>
  <cp:lastModifiedBy>User</cp:lastModifiedBy>
  <cp:revision>9</cp:revision>
  <cp:lastPrinted>2012-04-24T05:17:00Z</cp:lastPrinted>
  <dcterms:created xsi:type="dcterms:W3CDTF">2012-04-23T09:16:00Z</dcterms:created>
  <dcterms:modified xsi:type="dcterms:W3CDTF">2014-04-15T02:39:00Z</dcterms:modified>
</cp:coreProperties>
</file>